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4DFCF6C4" w:rsidR="001741F2" w:rsidRPr="00905585" w:rsidRDefault="00DE42EC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PINKSTEREN</w:t>
      </w:r>
    </w:p>
    <w:p w14:paraId="21DC3941" w14:textId="77777777" w:rsidR="001741F2" w:rsidRPr="00DE42EC" w:rsidRDefault="001741F2" w:rsidP="001741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CBA300A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/>
          <w:sz w:val="24"/>
          <w:szCs w:val="24"/>
          <w:u w:val="single"/>
        </w:rPr>
        <w:t>Vlieg je mee met de geest?</w:t>
      </w:r>
    </w:p>
    <w:p w14:paraId="6DD1E1F9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</w:p>
    <w:p w14:paraId="27D6EE57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Een leerkracht krijgt de vraag:</w:t>
      </w:r>
    </w:p>
    <w:p w14:paraId="7B825432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“Meester, gaan we een kaarsje aansteken</w:t>
      </w:r>
    </w:p>
    <w:p w14:paraId="5A02FD09" w14:textId="6335412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voor mijn hond Cooper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42EC">
        <w:rPr>
          <w:rFonts w:ascii="Arial" w:hAnsi="Arial" w:cs="Arial"/>
          <w:bCs/>
          <w:sz w:val="24"/>
          <w:szCs w:val="24"/>
        </w:rPr>
        <w:t>die aan kanker gestorven is?”</w:t>
      </w:r>
    </w:p>
    <w:p w14:paraId="3FB21CA2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meester doet dat.</w:t>
      </w:r>
    </w:p>
    <w:p w14:paraId="2F014EF1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Iedereen wordt even stil.</w:t>
      </w:r>
    </w:p>
    <w:p w14:paraId="603E3017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Dit is een moment voor Cooper</w:t>
      </w:r>
    </w:p>
    <w:p w14:paraId="4CC7D991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en voor het meisje dat hem nu mist.</w:t>
      </w:r>
    </w:p>
    <w:p w14:paraId="29F26924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</w:p>
    <w:p w14:paraId="632BC80F" w14:textId="6C334FD8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Dan vraagt de leraar: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42EC">
        <w:rPr>
          <w:rFonts w:ascii="Arial" w:hAnsi="Arial" w:cs="Arial"/>
          <w:bCs/>
          <w:sz w:val="24"/>
          <w:szCs w:val="24"/>
        </w:rPr>
        <w:t>“Kunnen we in Cooper</w:t>
      </w:r>
    </w:p>
    <w:p w14:paraId="21A6DA2B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iets van God herkennen?”</w:t>
      </w:r>
    </w:p>
    <w:p w14:paraId="190C5A9F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Dat is even nadenken voor de leerlingen.</w:t>
      </w:r>
    </w:p>
    <w:p w14:paraId="09FD45AE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“God waakt over ons.”</w:t>
      </w:r>
    </w:p>
    <w:p w14:paraId="5466D55D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“God springt op van vreugde</w:t>
      </w:r>
    </w:p>
    <w:p w14:paraId="0814309F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als wij goed zijn voor elkaar.”</w:t>
      </w:r>
    </w:p>
    <w:p w14:paraId="099A0374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“God is blij als Hij ons ziet.”</w:t>
      </w:r>
    </w:p>
    <w:p w14:paraId="74833BC0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“God heeft de honden geschapen.”</w:t>
      </w:r>
    </w:p>
    <w:p w14:paraId="699820F2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</w:p>
    <w:p w14:paraId="0C34C8D9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Geest van God is in onze wereld.</w:t>
      </w:r>
    </w:p>
    <w:p w14:paraId="74093E39" w14:textId="34D51EA0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Hij doet zijn werk in mensen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42EC">
        <w:rPr>
          <w:rFonts w:ascii="Arial" w:hAnsi="Arial" w:cs="Arial"/>
          <w:bCs/>
          <w:sz w:val="24"/>
          <w:szCs w:val="24"/>
        </w:rPr>
        <w:t>en blijkbaar ook in dieren,</w:t>
      </w:r>
    </w:p>
    <w:p w14:paraId="21A51662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voor wie het zien wil.</w:t>
      </w:r>
    </w:p>
    <w:p w14:paraId="555862E0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vraag aan ons zou kunnen zijn:</w:t>
      </w:r>
    </w:p>
    <w:p w14:paraId="3AD60AD6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“Kunnen wij rondom ons of in onszelf</w:t>
      </w:r>
    </w:p>
    <w:p w14:paraId="406A76F4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Geest van God herkennen?”</w:t>
      </w:r>
    </w:p>
    <w:p w14:paraId="4F6245DB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</w:p>
    <w:p w14:paraId="081ECCE3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leraar die ziet</w:t>
      </w:r>
    </w:p>
    <w:p w14:paraId="20A6CA47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dat een leerling gepest wordt.</w:t>
      </w:r>
    </w:p>
    <w:p w14:paraId="39AAC6E8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leraar die aanvoelt</w:t>
      </w:r>
    </w:p>
    <w:p w14:paraId="679D8633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hoe je zwakkeren moed kan geven.</w:t>
      </w:r>
    </w:p>
    <w:p w14:paraId="21323D27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leraar die eerbied heeft</w:t>
      </w:r>
    </w:p>
    <w:p w14:paraId="1F60C6DB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voor de ouders aan de rand.</w:t>
      </w:r>
    </w:p>
    <w:p w14:paraId="5EB9702F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leraar die bezield is</w:t>
      </w:r>
    </w:p>
    <w:p w14:paraId="0B11B6DC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in zijn spreken over geloof.</w:t>
      </w:r>
    </w:p>
    <w:p w14:paraId="41A0CC18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leraar die vreugde brengt</w:t>
      </w:r>
    </w:p>
    <w:p w14:paraId="50C29B12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bij de koffie en in het team.</w:t>
      </w:r>
    </w:p>
    <w:p w14:paraId="54C3E006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</w:p>
    <w:p w14:paraId="797621E4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Het is een goede geest</w:t>
      </w:r>
    </w:p>
    <w:p w14:paraId="43FF0E41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die hen bezielt en zich in hen uit.</w:t>
      </w:r>
    </w:p>
    <w:p w14:paraId="2AD2B925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Voor wie gelovig is,</w:t>
      </w:r>
    </w:p>
    <w:p w14:paraId="711578A3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de geest van Hem die blijft inspireren.</w:t>
      </w:r>
    </w:p>
    <w:p w14:paraId="5FC1E7E5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Kijk maar of hij ook vliegt</w:t>
      </w:r>
    </w:p>
    <w:p w14:paraId="2CEA1E93" w14:textId="77777777" w:rsid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  <w:r w:rsidRPr="00DE42EC">
        <w:rPr>
          <w:rFonts w:ascii="Arial" w:hAnsi="Arial" w:cs="Arial"/>
          <w:bCs/>
          <w:sz w:val="24"/>
          <w:szCs w:val="24"/>
        </w:rPr>
        <w:t>over jouw leven en over jouw werk.</w:t>
      </w:r>
    </w:p>
    <w:p w14:paraId="620DF1B0" w14:textId="77777777" w:rsidR="00DE42EC" w:rsidRPr="00DE42EC" w:rsidRDefault="00DE42EC" w:rsidP="00DE42EC">
      <w:pPr>
        <w:spacing w:after="0"/>
        <w:rPr>
          <w:rFonts w:ascii="Arial" w:hAnsi="Arial" w:cs="Arial"/>
          <w:bCs/>
          <w:sz w:val="24"/>
          <w:szCs w:val="24"/>
        </w:rPr>
      </w:pPr>
    </w:p>
    <w:p w14:paraId="37639077" w14:textId="66FE24A1" w:rsidR="00905585" w:rsidRDefault="00905585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652E64">
        <w:rPr>
          <w:rFonts w:ascii="Arial" w:hAnsi="Arial" w:cs="Arial"/>
          <w:i/>
          <w:sz w:val="20"/>
          <w:szCs w:val="20"/>
        </w:rPr>
        <w:t>Rik Renckens</w:t>
      </w:r>
    </w:p>
    <w:sectPr w:rsidR="0090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17F25"/>
    <w:rsid w:val="00652E64"/>
    <w:rsid w:val="00676EF5"/>
    <w:rsid w:val="006E3924"/>
    <w:rsid w:val="006E4081"/>
    <w:rsid w:val="006F2E0A"/>
    <w:rsid w:val="00721AD3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0594"/>
    <w:rsid w:val="00A25157"/>
    <w:rsid w:val="00A479F0"/>
    <w:rsid w:val="00A5701F"/>
    <w:rsid w:val="00AC3770"/>
    <w:rsid w:val="00B4505F"/>
    <w:rsid w:val="00B575BD"/>
    <w:rsid w:val="00C2322C"/>
    <w:rsid w:val="00C3357C"/>
    <w:rsid w:val="00C91DD6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daee1e9ab585b35a1587e8717be6600f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ce5a728042b645aca42c8589dcfa04b6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44COV-667060677-10318</_dlc_DocId>
    <_dlc_DocIdUrl xmlns="1e832426-6819-49af-b751-404cdfce1567">
      <Url>https://acvcsc.sharepoint.com/sites/44COV/COM/_layouts/15/DocIdRedir.aspx?ID=44COV-667060677-10318</Url>
      <Description>44COV-667060677-10318</Description>
    </_dlc_DocIdUrl>
  </documentManagement>
</p:properties>
</file>

<file path=customXml/itemProps1.xml><?xml version="1.0" encoding="utf-8"?>
<ds:datastoreItem xmlns:ds="http://schemas.openxmlformats.org/officeDocument/2006/customXml" ds:itemID="{033B531C-935A-47AA-ACAB-50EB2B05DD45}"/>
</file>

<file path=customXml/itemProps2.xml><?xml version="1.0" encoding="utf-8"?>
<ds:datastoreItem xmlns:ds="http://schemas.openxmlformats.org/officeDocument/2006/customXml" ds:itemID="{A73BCEB0-871F-4705-9BC3-C1FDA07B7964}"/>
</file>

<file path=customXml/itemProps3.xml><?xml version="1.0" encoding="utf-8"?>
<ds:datastoreItem xmlns:ds="http://schemas.openxmlformats.org/officeDocument/2006/customXml" ds:itemID="{E967F7A6-1793-442F-A725-57539434F46B}"/>
</file>

<file path=customXml/itemProps4.xml><?xml version="1.0" encoding="utf-8"?>
<ds:datastoreItem xmlns:ds="http://schemas.openxmlformats.org/officeDocument/2006/customXml" ds:itemID="{C031D733-A4F8-421E-8CA9-A731D432A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2024-04-24T11:38:00Z</dcterms:created>
  <dcterms:modified xsi:type="dcterms:W3CDTF">2024-04-24T11:38:00Z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2e476893-513c-4059-b276-eb779f1c7b93</vt:lpwstr>
  </property>
</Properties>
</file>